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070AC" w14:textId="29E3F26D" w:rsidR="0027577A" w:rsidRDefault="00437AF0" w:rsidP="00437AF0">
      <w:pPr>
        <w:jc w:val="center"/>
      </w:pPr>
      <w:r>
        <w:t>SPECIAL COUNCIL MEETING OF MAY 5, 2023</w:t>
      </w:r>
    </w:p>
    <w:p w14:paraId="540AF94F" w14:textId="3F3075C4" w:rsidR="00437AF0" w:rsidRDefault="00437AF0" w:rsidP="00437AF0">
      <w:pPr>
        <w:jc w:val="both"/>
      </w:pPr>
      <w:r>
        <w:tab/>
        <w:t>A special meeting of the Mannington City Council, with Mayor Lora Michael presiding, was held Friday, May 5, 2023 at 7:00 p.m. at city hall.  Council members attending were Kris Bates, John Craw and Roger Russell.</w:t>
      </w:r>
    </w:p>
    <w:p w14:paraId="1ABFB974" w14:textId="2AFA44E9" w:rsidR="00437AF0" w:rsidRDefault="00437AF0" w:rsidP="00437AF0">
      <w:pPr>
        <w:jc w:val="both"/>
      </w:pPr>
      <w:r>
        <w:tab/>
        <w:t>The meeting began with the Pledge of Allegiance.</w:t>
      </w:r>
    </w:p>
    <w:p w14:paraId="5E3256EA" w14:textId="45393F0C" w:rsidR="00437AF0" w:rsidRDefault="00437AF0" w:rsidP="00437AF0">
      <w:pPr>
        <w:jc w:val="both"/>
      </w:pPr>
      <w:r>
        <w:tab/>
        <w:t>The first item of business was two agreements with the Division of Highways for either the rehabilitation or replacement of the Mary Ellen Street Bridge and the Historic South Side Bridge.  Craw made the motion to accept both agreements with the DOH.  Bates seconded the motion and all approved.</w:t>
      </w:r>
    </w:p>
    <w:p w14:paraId="40349171" w14:textId="05337D2A" w:rsidR="00437AF0" w:rsidRDefault="00437AF0" w:rsidP="00437AF0">
      <w:pPr>
        <w:jc w:val="both"/>
      </w:pPr>
      <w:r>
        <w:tab/>
        <w:t xml:space="preserve">The appointment of poll workers for the upcoming city election was the next item on the agenda.  Mayor Michael read the names of the workers.  Councilman Craw questioned whether poll workers must live in the city limits and read a section of the city charter.  City Clerk Michele Fluharty said she checked with the secretary of state’s office several years ago when it became increasingly difficult to get poll workers and they said it was allowed.  </w:t>
      </w:r>
      <w:r w:rsidR="00CE1D7F">
        <w:t>Bates made the motion to approve the following poll workers:</w:t>
      </w:r>
    </w:p>
    <w:p w14:paraId="138CDD18" w14:textId="77777777" w:rsidR="00CE1D7F" w:rsidRPr="00CE1D7F" w:rsidRDefault="00CE1D7F" w:rsidP="00CE1D7F">
      <w:pPr>
        <w:spacing w:line="240" w:lineRule="auto"/>
        <w:jc w:val="both"/>
        <w:rPr>
          <w:sz w:val="24"/>
          <w:szCs w:val="24"/>
        </w:rPr>
      </w:pPr>
      <w:r w:rsidRPr="00CE1D7F">
        <w:rPr>
          <w:sz w:val="24"/>
          <w:szCs w:val="24"/>
        </w:rPr>
        <w:t>JENNIFER BARKER</w:t>
      </w:r>
      <w:r>
        <w:rPr>
          <w:sz w:val="24"/>
          <w:szCs w:val="24"/>
        </w:rPr>
        <w:tab/>
      </w:r>
      <w:r>
        <w:rPr>
          <w:sz w:val="24"/>
          <w:szCs w:val="24"/>
        </w:rPr>
        <w:tab/>
      </w:r>
      <w:r>
        <w:rPr>
          <w:sz w:val="24"/>
          <w:szCs w:val="24"/>
        </w:rPr>
        <w:tab/>
      </w:r>
      <w:r>
        <w:rPr>
          <w:sz w:val="24"/>
          <w:szCs w:val="24"/>
        </w:rPr>
        <w:tab/>
      </w:r>
      <w:r>
        <w:rPr>
          <w:sz w:val="24"/>
          <w:szCs w:val="24"/>
        </w:rPr>
        <w:tab/>
      </w:r>
      <w:r w:rsidRPr="00CE1D7F">
        <w:rPr>
          <w:sz w:val="24"/>
          <w:szCs w:val="24"/>
        </w:rPr>
        <w:t>ROSE SNYDER</w:t>
      </w:r>
    </w:p>
    <w:p w14:paraId="1F1A282B" w14:textId="4CA57D71" w:rsidR="00CE1D7F" w:rsidRPr="00CE1D7F" w:rsidRDefault="00CE1D7F" w:rsidP="00CE1D7F">
      <w:pPr>
        <w:spacing w:line="240" w:lineRule="auto"/>
        <w:jc w:val="both"/>
        <w:rPr>
          <w:sz w:val="24"/>
          <w:szCs w:val="24"/>
        </w:rPr>
      </w:pPr>
      <w:r w:rsidRPr="00CE1D7F">
        <w:rPr>
          <w:sz w:val="24"/>
          <w:szCs w:val="24"/>
        </w:rPr>
        <w:t>MARY LYNN FROST</w:t>
      </w:r>
      <w:r>
        <w:rPr>
          <w:sz w:val="24"/>
          <w:szCs w:val="24"/>
        </w:rPr>
        <w:tab/>
      </w:r>
      <w:r>
        <w:rPr>
          <w:sz w:val="24"/>
          <w:szCs w:val="24"/>
        </w:rPr>
        <w:tab/>
      </w:r>
      <w:r>
        <w:rPr>
          <w:sz w:val="24"/>
          <w:szCs w:val="24"/>
        </w:rPr>
        <w:tab/>
        <w:t xml:space="preserve">          CARA STARSICK</w:t>
      </w:r>
    </w:p>
    <w:p w14:paraId="4983B39E" w14:textId="18F4FA83" w:rsidR="00CE1D7F" w:rsidRPr="00CE1D7F" w:rsidRDefault="00CE1D7F" w:rsidP="00CE1D7F">
      <w:pPr>
        <w:spacing w:line="240" w:lineRule="auto"/>
        <w:jc w:val="both"/>
        <w:rPr>
          <w:sz w:val="24"/>
          <w:szCs w:val="24"/>
        </w:rPr>
      </w:pPr>
      <w:r w:rsidRPr="00CE1D7F">
        <w:rPr>
          <w:sz w:val="24"/>
          <w:szCs w:val="24"/>
        </w:rPr>
        <w:t>LAURA HAUGHT</w:t>
      </w:r>
      <w:r>
        <w:rPr>
          <w:sz w:val="24"/>
          <w:szCs w:val="24"/>
        </w:rPr>
        <w:tab/>
      </w:r>
      <w:r>
        <w:rPr>
          <w:sz w:val="24"/>
          <w:szCs w:val="24"/>
        </w:rPr>
        <w:tab/>
      </w:r>
      <w:r>
        <w:rPr>
          <w:sz w:val="24"/>
          <w:szCs w:val="24"/>
        </w:rPr>
        <w:tab/>
      </w:r>
      <w:r>
        <w:rPr>
          <w:sz w:val="24"/>
          <w:szCs w:val="24"/>
        </w:rPr>
        <w:tab/>
      </w:r>
      <w:r>
        <w:rPr>
          <w:sz w:val="24"/>
          <w:szCs w:val="24"/>
        </w:rPr>
        <w:tab/>
        <w:t xml:space="preserve"> MARK STARSICK</w:t>
      </w:r>
    </w:p>
    <w:p w14:paraId="5C8E7E80" w14:textId="06017E18" w:rsidR="00CE1D7F" w:rsidRPr="00CE1D7F" w:rsidRDefault="00CE1D7F" w:rsidP="00CE1D7F">
      <w:pPr>
        <w:spacing w:line="240" w:lineRule="auto"/>
        <w:jc w:val="both"/>
        <w:rPr>
          <w:sz w:val="24"/>
          <w:szCs w:val="24"/>
        </w:rPr>
      </w:pPr>
      <w:r w:rsidRPr="00CE1D7F">
        <w:rPr>
          <w:sz w:val="24"/>
          <w:szCs w:val="24"/>
        </w:rPr>
        <w:t>JOAN HAYES</w:t>
      </w:r>
      <w:r>
        <w:rPr>
          <w:sz w:val="24"/>
          <w:szCs w:val="24"/>
        </w:rPr>
        <w:t xml:space="preserve">                                               BETTY TAYLOR</w:t>
      </w:r>
    </w:p>
    <w:p w14:paraId="6197E6FD" w14:textId="209C542D" w:rsidR="00CE1D7F" w:rsidRPr="00CE1D7F" w:rsidRDefault="00CE1D7F" w:rsidP="00CE1D7F">
      <w:pPr>
        <w:spacing w:line="240" w:lineRule="auto"/>
        <w:jc w:val="both"/>
        <w:rPr>
          <w:sz w:val="24"/>
          <w:szCs w:val="24"/>
        </w:rPr>
      </w:pPr>
      <w:r w:rsidRPr="00CE1D7F">
        <w:rPr>
          <w:sz w:val="24"/>
          <w:szCs w:val="24"/>
        </w:rPr>
        <w:t>BILL HUNTER</w:t>
      </w:r>
      <w:r>
        <w:rPr>
          <w:sz w:val="24"/>
          <w:szCs w:val="24"/>
        </w:rPr>
        <w:t xml:space="preserve">                                               TOMETTA YOST</w:t>
      </w:r>
    </w:p>
    <w:p w14:paraId="1B8566BB" w14:textId="02A82398" w:rsidR="00CE1D7F" w:rsidRPr="00CE1D7F" w:rsidRDefault="00CE1D7F" w:rsidP="00CE1D7F">
      <w:pPr>
        <w:spacing w:line="240" w:lineRule="auto"/>
        <w:jc w:val="both"/>
        <w:rPr>
          <w:sz w:val="24"/>
          <w:szCs w:val="24"/>
        </w:rPr>
      </w:pPr>
      <w:r w:rsidRPr="00CE1D7F">
        <w:rPr>
          <w:sz w:val="24"/>
          <w:szCs w:val="24"/>
        </w:rPr>
        <w:t>SUE JOLLIFFE</w:t>
      </w:r>
      <w:r>
        <w:rPr>
          <w:sz w:val="24"/>
          <w:szCs w:val="24"/>
        </w:rPr>
        <w:tab/>
      </w:r>
      <w:r>
        <w:rPr>
          <w:sz w:val="24"/>
          <w:szCs w:val="24"/>
        </w:rPr>
        <w:tab/>
      </w:r>
      <w:r>
        <w:rPr>
          <w:sz w:val="24"/>
          <w:szCs w:val="24"/>
        </w:rPr>
        <w:tab/>
      </w:r>
      <w:r>
        <w:rPr>
          <w:sz w:val="24"/>
          <w:szCs w:val="24"/>
        </w:rPr>
        <w:tab/>
      </w:r>
      <w:r>
        <w:rPr>
          <w:sz w:val="24"/>
          <w:szCs w:val="24"/>
        </w:rPr>
        <w:tab/>
        <w:t xml:space="preserve"> </w:t>
      </w:r>
    </w:p>
    <w:p w14:paraId="67C2E035" w14:textId="77777777" w:rsidR="00CE1D7F" w:rsidRPr="00CE1D7F" w:rsidRDefault="00CE1D7F" w:rsidP="00CE1D7F">
      <w:pPr>
        <w:spacing w:line="240" w:lineRule="auto"/>
        <w:jc w:val="both"/>
        <w:rPr>
          <w:sz w:val="24"/>
          <w:szCs w:val="24"/>
        </w:rPr>
      </w:pPr>
      <w:r w:rsidRPr="00CE1D7F">
        <w:rPr>
          <w:sz w:val="24"/>
          <w:szCs w:val="24"/>
        </w:rPr>
        <w:t>RHONDA MARTIN</w:t>
      </w:r>
    </w:p>
    <w:p w14:paraId="1268E49E" w14:textId="01A92E87" w:rsidR="00CE1D7F" w:rsidRPr="00CE1D7F" w:rsidRDefault="00CE1D7F" w:rsidP="00CE1D7F">
      <w:pPr>
        <w:spacing w:line="240" w:lineRule="auto"/>
        <w:jc w:val="both"/>
        <w:rPr>
          <w:sz w:val="24"/>
          <w:szCs w:val="24"/>
          <w:u w:val="single"/>
        </w:rPr>
      </w:pPr>
      <w:r w:rsidRPr="00CE1D7F">
        <w:rPr>
          <w:sz w:val="24"/>
          <w:szCs w:val="24"/>
        </w:rPr>
        <w:t>JOANNA REEVES</w:t>
      </w:r>
      <w:r>
        <w:rPr>
          <w:sz w:val="24"/>
          <w:szCs w:val="24"/>
        </w:rPr>
        <w:tab/>
      </w:r>
      <w:r>
        <w:rPr>
          <w:sz w:val="24"/>
          <w:szCs w:val="24"/>
        </w:rPr>
        <w:tab/>
      </w:r>
      <w:r>
        <w:rPr>
          <w:sz w:val="24"/>
          <w:szCs w:val="24"/>
        </w:rPr>
        <w:tab/>
      </w:r>
      <w:r>
        <w:rPr>
          <w:sz w:val="24"/>
          <w:szCs w:val="24"/>
        </w:rPr>
        <w:tab/>
      </w:r>
      <w:r>
        <w:rPr>
          <w:sz w:val="24"/>
          <w:szCs w:val="24"/>
        </w:rPr>
        <w:tab/>
      </w:r>
      <w:r w:rsidRPr="00CE1D7F">
        <w:rPr>
          <w:sz w:val="24"/>
          <w:szCs w:val="24"/>
          <w:u w:val="single"/>
        </w:rPr>
        <w:t>EARLY VOTING WORKERS</w:t>
      </w:r>
    </w:p>
    <w:p w14:paraId="5D174C2D" w14:textId="115E754C" w:rsidR="00CE1D7F" w:rsidRPr="00CE1D7F" w:rsidRDefault="00CE1D7F" w:rsidP="00CE1D7F">
      <w:pPr>
        <w:spacing w:line="240" w:lineRule="auto"/>
        <w:jc w:val="both"/>
        <w:rPr>
          <w:sz w:val="24"/>
          <w:szCs w:val="24"/>
        </w:rPr>
      </w:pPr>
      <w:r w:rsidRPr="00CE1D7F">
        <w:rPr>
          <w:sz w:val="24"/>
          <w:szCs w:val="24"/>
        </w:rPr>
        <w:t>ARLENE SCOTT</w:t>
      </w:r>
      <w:r>
        <w:rPr>
          <w:sz w:val="24"/>
          <w:szCs w:val="24"/>
        </w:rPr>
        <w:tab/>
      </w:r>
      <w:r>
        <w:rPr>
          <w:sz w:val="24"/>
          <w:szCs w:val="24"/>
        </w:rPr>
        <w:tab/>
      </w:r>
      <w:r>
        <w:rPr>
          <w:sz w:val="24"/>
          <w:szCs w:val="24"/>
        </w:rPr>
        <w:tab/>
      </w:r>
      <w:r>
        <w:rPr>
          <w:sz w:val="24"/>
          <w:szCs w:val="24"/>
        </w:rPr>
        <w:tab/>
      </w:r>
      <w:r>
        <w:rPr>
          <w:sz w:val="24"/>
          <w:szCs w:val="24"/>
        </w:rPr>
        <w:tab/>
        <w:t>PHYLLIS HEARN</w:t>
      </w:r>
    </w:p>
    <w:p w14:paraId="61D23ED3" w14:textId="194D3199" w:rsidR="00CE1D7F" w:rsidRPr="00CE1D7F" w:rsidRDefault="00CE1D7F" w:rsidP="00CE1D7F">
      <w:pPr>
        <w:spacing w:line="240" w:lineRule="auto"/>
        <w:jc w:val="both"/>
        <w:rPr>
          <w:sz w:val="24"/>
          <w:szCs w:val="24"/>
        </w:rPr>
      </w:pPr>
      <w:r w:rsidRPr="00CE1D7F">
        <w:rPr>
          <w:sz w:val="24"/>
          <w:szCs w:val="24"/>
        </w:rPr>
        <w:t>PATRICIA SECHREST</w:t>
      </w:r>
      <w:r>
        <w:rPr>
          <w:sz w:val="24"/>
          <w:szCs w:val="24"/>
        </w:rPr>
        <w:tab/>
      </w:r>
      <w:r>
        <w:rPr>
          <w:sz w:val="24"/>
          <w:szCs w:val="24"/>
        </w:rPr>
        <w:tab/>
      </w:r>
      <w:r>
        <w:rPr>
          <w:sz w:val="24"/>
          <w:szCs w:val="24"/>
        </w:rPr>
        <w:tab/>
      </w:r>
      <w:r>
        <w:rPr>
          <w:sz w:val="24"/>
          <w:szCs w:val="24"/>
        </w:rPr>
        <w:tab/>
        <w:t>BILL HUNTER</w:t>
      </w:r>
    </w:p>
    <w:p w14:paraId="59C114BE" w14:textId="77777777" w:rsidR="00CE1D7F" w:rsidRPr="00CE1D7F" w:rsidRDefault="00CE1D7F" w:rsidP="00CE1D7F">
      <w:pPr>
        <w:spacing w:line="240" w:lineRule="auto"/>
        <w:jc w:val="both"/>
        <w:rPr>
          <w:sz w:val="24"/>
          <w:szCs w:val="24"/>
        </w:rPr>
      </w:pPr>
      <w:r w:rsidRPr="00CE1D7F">
        <w:rPr>
          <w:sz w:val="24"/>
          <w:szCs w:val="24"/>
        </w:rPr>
        <w:t>FAITH SHAVER</w:t>
      </w:r>
    </w:p>
    <w:p w14:paraId="5F45B309" w14:textId="77777777" w:rsidR="00CE1D7F" w:rsidRPr="00CE1D7F" w:rsidRDefault="00CE1D7F" w:rsidP="00CE1D7F">
      <w:pPr>
        <w:spacing w:line="240" w:lineRule="auto"/>
        <w:jc w:val="both"/>
        <w:rPr>
          <w:sz w:val="24"/>
          <w:szCs w:val="24"/>
        </w:rPr>
      </w:pPr>
      <w:r w:rsidRPr="00CE1D7F">
        <w:rPr>
          <w:sz w:val="24"/>
          <w:szCs w:val="24"/>
        </w:rPr>
        <w:t>SHIRLEY SMITH</w:t>
      </w:r>
    </w:p>
    <w:p w14:paraId="3D985670" w14:textId="77777777" w:rsidR="00CE1D7F" w:rsidRDefault="00CE1D7F" w:rsidP="00CE1D7F">
      <w:pPr>
        <w:jc w:val="both"/>
      </w:pPr>
      <w:r>
        <w:tab/>
      </w:r>
    </w:p>
    <w:p w14:paraId="08FE3905" w14:textId="79C960ED" w:rsidR="00CE1D7F" w:rsidRDefault="00CE1D7F" w:rsidP="00CE1D7F">
      <w:pPr>
        <w:ind w:firstLine="720"/>
        <w:jc w:val="both"/>
      </w:pPr>
      <w:bookmarkStart w:id="0" w:name="_GoBack"/>
      <w:bookmarkEnd w:id="0"/>
      <w:r>
        <w:t>Russell seconded the motion and it carried.</w:t>
      </w:r>
    </w:p>
    <w:p w14:paraId="63591F8E" w14:textId="6BCC6F3A" w:rsidR="00CE1D7F" w:rsidRDefault="00CE1D7F" w:rsidP="00CE1D7F">
      <w:pPr>
        <w:ind w:firstLine="720"/>
        <w:jc w:val="both"/>
      </w:pPr>
      <w:r>
        <w:t>Russell made the motion to adjourn.  Bates seconded the motion and it carried.  The meeting adjourned at 7:05 p.m.</w:t>
      </w:r>
    </w:p>
    <w:sectPr w:rsidR="00CE1D7F" w:rsidSect="00CE1D7F">
      <w:pgSz w:w="12240" w:h="15840"/>
      <w:pgMar w:top="720" w:right="1152" w:bottom="720" w:left="1152"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lbertus Medium">
    <w:panose1 w:val="020E0602030304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AF0"/>
    <w:rsid w:val="0027577A"/>
    <w:rsid w:val="00437AF0"/>
    <w:rsid w:val="00605E95"/>
    <w:rsid w:val="00CD64CD"/>
    <w:rsid w:val="00CE1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E746B"/>
  <w15:chartTrackingRefBased/>
  <w15:docId w15:val="{A0A3FBF2-59EC-495C-B011-EA9F73C5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lbertus Medium" w:eastAsiaTheme="minorHAnsi" w:hAnsi="Albertus Medium"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Fluharty</dc:creator>
  <cp:keywords/>
  <dc:description/>
  <cp:lastModifiedBy>Michele Fluharty</cp:lastModifiedBy>
  <cp:revision>2</cp:revision>
  <cp:lastPrinted>2023-05-15T15:16:00Z</cp:lastPrinted>
  <dcterms:created xsi:type="dcterms:W3CDTF">2023-05-15T14:53:00Z</dcterms:created>
  <dcterms:modified xsi:type="dcterms:W3CDTF">2023-05-15T15:56:00Z</dcterms:modified>
</cp:coreProperties>
</file>