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7689" w14:textId="34932C77" w:rsidR="00A36009" w:rsidRDefault="00B15BEE" w:rsidP="00B15BEE">
      <w:pPr>
        <w:jc w:val="center"/>
        <w:rPr>
          <w:sz w:val="28"/>
          <w:szCs w:val="28"/>
        </w:rPr>
      </w:pPr>
      <w:r>
        <w:rPr>
          <w:sz w:val="28"/>
          <w:szCs w:val="28"/>
        </w:rPr>
        <w:t>COUNCIL MEETING OF OCTOBER 16, 2023</w:t>
      </w:r>
    </w:p>
    <w:p w14:paraId="61DFFF4D" w14:textId="77777777" w:rsidR="00B15BEE" w:rsidRDefault="00B15BEE" w:rsidP="00B15BEE">
      <w:pPr>
        <w:jc w:val="center"/>
        <w:rPr>
          <w:sz w:val="28"/>
          <w:szCs w:val="28"/>
        </w:rPr>
      </w:pPr>
    </w:p>
    <w:p w14:paraId="0C7FD85B" w14:textId="2C038BE7" w:rsidR="00B15BEE" w:rsidRDefault="00B15BEE" w:rsidP="00B15BEE">
      <w:pPr>
        <w:jc w:val="both"/>
        <w:rPr>
          <w:sz w:val="28"/>
          <w:szCs w:val="28"/>
        </w:rPr>
      </w:pPr>
      <w:r>
        <w:rPr>
          <w:sz w:val="28"/>
          <w:szCs w:val="28"/>
        </w:rPr>
        <w:tab/>
        <w:t xml:space="preserve">The second monthly meeting of the Mannington City Council, with Mayor Lora Michael presiding, was held Monday, October 16, </w:t>
      </w:r>
      <w:r w:rsidR="000156F9">
        <w:rPr>
          <w:sz w:val="28"/>
          <w:szCs w:val="28"/>
        </w:rPr>
        <w:t>2023,</w:t>
      </w:r>
      <w:r>
        <w:rPr>
          <w:sz w:val="28"/>
          <w:szCs w:val="28"/>
        </w:rPr>
        <w:t xml:space="preserve"> at 7:00 p.m. at city hall.  Council members attending were Kris Bates, Anthony Fluharty, Tim Fluharty, Taylor </w:t>
      </w:r>
      <w:proofErr w:type="gramStart"/>
      <w:r>
        <w:rPr>
          <w:sz w:val="28"/>
          <w:szCs w:val="28"/>
        </w:rPr>
        <w:t>Garrison</w:t>
      </w:r>
      <w:proofErr w:type="gramEnd"/>
      <w:r>
        <w:rPr>
          <w:sz w:val="28"/>
          <w:szCs w:val="28"/>
        </w:rPr>
        <w:t xml:space="preserve"> and Robin Smith.</w:t>
      </w:r>
    </w:p>
    <w:p w14:paraId="0853E454" w14:textId="77777777" w:rsidR="00B15BEE" w:rsidRDefault="00B15BEE" w:rsidP="00B15BEE">
      <w:pPr>
        <w:jc w:val="both"/>
        <w:rPr>
          <w:sz w:val="28"/>
          <w:szCs w:val="28"/>
        </w:rPr>
      </w:pPr>
    </w:p>
    <w:p w14:paraId="49564BDA" w14:textId="4C0CD283" w:rsidR="00B15BEE" w:rsidRDefault="00B15BEE" w:rsidP="00B15BEE">
      <w:pPr>
        <w:jc w:val="both"/>
        <w:rPr>
          <w:sz w:val="28"/>
          <w:szCs w:val="28"/>
        </w:rPr>
      </w:pPr>
      <w:r>
        <w:rPr>
          <w:sz w:val="28"/>
          <w:szCs w:val="28"/>
        </w:rPr>
        <w:tab/>
        <w:t>The meeting began with the Pledge of Allegiance.</w:t>
      </w:r>
    </w:p>
    <w:p w14:paraId="25520719" w14:textId="77777777" w:rsidR="00B15BEE" w:rsidRDefault="00B15BEE" w:rsidP="00B15BEE">
      <w:pPr>
        <w:jc w:val="both"/>
        <w:rPr>
          <w:sz w:val="28"/>
          <w:szCs w:val="28"/>
        </w:rPr>
      </w:pPr>
    </w:p>
    <w:p w14:paraId="791E0BA6" w14:textId="79F9171E" w:rsidR="00B15BEE" w:rsidRDefault="00B15BEE" w:rsidP="00B15BEE">
      <w:pPr>
        <w:jc w:val="both"/>
        <w:rPr>
          <w:sz w:val="28"/>
          <w:szCs w:val="28"/>
        </w:rPr>
      </w:pPr>
      <w:r>
        <w:rPr>
          <w:sz w:val="28"/>
          <w:szCs w:val="28"/>
        </w:rPr>
        <w:tab/>
        <w:t>The minutes of the previous meeting were reviewed.  Tim made the motion to approve the minutes.  Anthony seconded the motion and it carried.</w:t>
      </w:r>
    </w:p>
    <w:p w14:paraId="5C442FA8" w14:textId="77777777" w:rsidR="00B15BEE" w:rsidRDefault="00B15BEE" w:rsidP="00B15BEE">
      <w:pPr>
        <w:jc w:val="both"/>
        <w:rPr>
          <w:sz w:val="28"/>
          <w:szCs w:val="28"/>
        </w:rPr>
      </w:pPr>
    </w:p>
    <w:p w14:paraId="793A8DDB" w14:textId="7670ADB2" w:rsidR="00B15BEE" w:rsidRDefault="00B15BEE" w:rsidP="00B15BEE">
      <w:pPr>
        <w:jc w:val="both"/>
        <w:rPr>
          <w:sz w:val="28"/>
          <w:szCs w:val="28"/>
        </w:rPr>
      </w:pPr>
      <w:r>
        <w:rPr>
          <w:sz w:val="28"/>
          <w:szCs w:val="28"/>
        </w:rPr>
        <w:tab/>
        <w:t xml:space="preserve">Randy Watson from Thrasher Engineering gave an update on several ongoing projects.  The replacement of the Hardesty Bridge is in the design phase, the acquisition of the Efaw property is in the works and a final set of plans will be ready soon.  The city attorney sent the right of entry paperwork to Mark Carroll, the property owner by the site of the new water tank and he is waiting </w:t>
      </w:r>
      <w:r w:rsidR="000156F9">
        <w:rPr>
          <w:sz w:val="28"/>
          <w:szCs w:val="28"/>
        </w:rPr>
        <w:t>for</w:t>
      </w:r>
      <w:r>
        <w:rPr>
          <w:sz w:val="28"/>
          <w:szCs w:val="28"/>
        </w:rPr>
        <w:t xml:space="preserve"> a response.  He talked to the new swimming pool/splash pad project contractor and advised him that they have until May to complete the project.  No weather days will be </w:t>
      </w:r>
      <w:r w:rsidR="000156F9">
        <w:rPr>
          <w:sz w:val="28"/>
          <w:szCs w:val="28"/>
        </w:rPr>
        <w:t>allotted,</w:t>
      </w:r>
      <w:r>
        <w:rPr>
          <w:sz w:val="28"/>
          <w:szCs w:val="28"/>
        </w:rPr>
        <w:t xml:space="preserve"> and they can be assessed $1,000 a day for liquidated damages if they fail to complete the project on time.  He said the owner assured him the project will begin on October 23.  </w:t>
      </w:r>
    </w:p>
    <w:p w14:paraId="03BF75FB" w14:textId="77777777" w:rsidR="00B15BEE" w:rsidRDefault="00B15BEE" w:rsidP="00B15BEE">
      <w:pPr>
        <w:jc w:val="both"/>
        <w:rPr>
          <w:sz w:val="28"/>
          <w:szCs w:val="28"/>
        </w:rPr>
      </w:pPr>
    </w:p>
    <w:p w14:paraId="07EA6A20" w14:textId="187B632D" w:rsidR="00B15BEE" w:rsidRDefault="00B15BEE" w:rsidP="00B15BEE">
      <w:pPr>
        <w:jc w:val="both"/>
        <w:rPr>
          <w:sz w:val="28"/>
          <w:szCs w:val="28"/>
        </w:rPr>
      </w:pPr>
      <w:r>
        <w:rPr>
          <w:sz w:val="28"/>
          <w:szCs w:val="28"/>
        </w:rPr>
        <w:tab/>
        <w:t xml:space="preserve">Becky Williams and John Craw, representing Mannington Main Street, were present.  Craw said Lisa Dillon has resigned as president of Main Street and he will assume that position until the election in January.  He also reported that the Christmas parade will be on December 1 at 6 pm with the tree lighting afterwards.  Williams asked for permission to use Wintergarden Park on December 15 for </w:t>
      </w:r>
      <w:r w:rsidR="00A51FE6">
        <w:rPr>
          <w:sz w:val="28"/>
          <w:szCs w:val="28"/>
        </w:rPr>
        <w:t>Peace Light North America.  Several area churches and choirs will participate.</w:t>
      </w:r>
    </w:p>
    <w:p w14:paraId="0211374B" w14:textId="77777777" w:rsidR="00A51FE6" w:rsidRDefault="00A51FE6" w:rsidP="00B15BEE">
      <w:pPr>
        <w:jc w:val="both"/>
        <w:rPr>
          <w:sz w:val="28"/>
          <w:szCs w:val="28"/>
        </w:rPr>
      </w:pPr>
    </w:p>
    <w:p w14:paraId="5F57A158" w14:textId="79982360" w:rsidR="00A51FE6" w:rsidRDefault="00A51FE6" w:rsidP="00B15BEE">
      <w:pPr>
        <w:jc w:val="both"/>
        <w:rPr>
          <w:sz w:val="28"/>
          <w:szCs w:val="28"/>
        </w:rPr>
      </w:pPr>
      <w:r>
        <w:rPr>
          <w:sz w:val="28"/>
          <w:szCs w:val="28"/>
        </w:rPr>
        <w:tab/>
        <w:t xml:space="preserve">Bill Michael, president of the Mannington Lake Association, said a new walk-through gate has been installed at Dent’s Run and the DNR </w:t>
      </w:r>
      <w:r>
        <w:rPr>
          <w:sz w:val="28"/>
          <w:szCs w:val="28"/>
        </w:rPr>
        <w:lastRenderedPageBreak/>
        <w:t xml:space="preserve">plans to put in a parking </w:t>
      </w:r>
      <w:r w:rsidR="000156F9">
        <w:rPr>
          <w:sz w:val="28"/>
          <w:szCs w:val="28"/>
        </w:rPr>
        <w:t xml:space="preserve">lot </w:t>
      </w:r>
      <w:r>
        <w:rPr>
          <w:sz w:val="28"/>
          <w:szCs w:val="28"/>
        </w:rPr>
        <w:t xml:space="preserve">at the upper end of the dam plus they will stock in January.  </w:t>
      </w:r>
    </w:p>
    <w:p w14:paraId="3751D3F5" w14:textId="77777777" w:rsidR="00A51FE6" w:rsidRDefault="00A51FE6" w:rsidP="00B15BEE">
      <w:pPr>
        <w:jc w:val="both"/>
        <w:rPr>
          <w:sz w:val="28"/>
          <w:szCs w:val="28"/>
        </w:rPr>
      </w:pPr>
    </w:p>
    <w:p w14:paraId="54AAF99D" w14:textId="77777777" w:rsidR="000846FD" w:rsidRDefault="00A51FE6" w:rsidP="00B15BEE">
      <w:pPr>
        <w:jc w:val="both"/>
        <w:rPr>
          <w:sz w:val="28"/>
          <w:szCs w:val="28"/>
        </w:rPr>
      </w:pPr>
      <w:r>
        <w:rPr>
          <w:sz w:val="28"/>
          <w:szCs w:val="28"/>
        </w:rPr>
        <w:tab/>
        <w:t xml:space="preserve">In Old Business, Mayor Michael said the city attorney advised her that the low bid on the cruiser can be rejected if the city has had problems with that model as a cruiser in the past and believe that will continue to have that problem with the new model.  </w:t>
      </w:r>
      <w:r w:rsidR="000846FD">
        <w:rPr>
          <w:sz w:val="28"/>
          <w:szCs w:val="28"/>
        </w:rPr>
        <w:t>Michael recommended that the bid from Jenkins Ford be accepted.  Smith made the motion to accept Jenkins’ bid for $45,955.  Bates seconded the motion and it carried.</w:t>
      </w:r>
    </w:p>
    <w:p w14:paraId="58DD225D" w14:textId="77777777" w:rsidR="000846FD" w:rsidRDefault="000846FD" w:rsidP="00B15BEE">
      <w:pPr>
        <w:jc w:val="both"/>
        <w:rPr>
          <w:sz w:val="28"/>
          <w:szCs w:val="28"/>
        </w:rPr>
      </w:pPr>
    </w:p>
    <w:p w14:paraId="586DB8CB" w14:textId="78A6D910" w:rsidR="000846FD" w:rsidRDefault="000846FD" w:rsidP="00B15BEE">
      <w:pPr>
        <w:jc w:val="both"/>
        <w:rPr>
          <w:sz w:val="28"/>
          <w:szCs w:val="28"/>
        </w:rPr>
      </w:pPr>
      <w:r>
        <w:rPr>
          <w:sz w:val="28"/>
          <w:szCs w:val="28"/>
        </w:rPr>
        <w:tab/>
        <w:t xml:space="preserve">General Fund </w:t>
      </w:r>
      <w:r w:rsidR="000156F9">
        <w:rPr>
          <w:sz w:val="28"/>
          <w:szCs w:val="28"/>
        </w:rPr>
        <w:t>B</w:t>
      </w:r>
      <w:r>
        <w:rPr>
          <w:sz w:val="28"/>
          <w:szCs w:val="28"/>
        </w:rPr>
        <w:t xml:space="preserve">udget </w:t>
      </w:r>
      <w:r w:rsidR="000156F9">
        <w:rPr>
          <w:sz w:val="28"/>
          <w:szCs w:val="28"/>
        </w:rPr>
        <w:t>R</w:t>
      </w:r>
      <w:r>
        <w:rPr>
          <w:sz w:val="28"/>
          <w:szCs w:val="28"/>
        </w:rPr>
        <w:t xml:space="preserve">evision #2 was reviewed.  City Clerk Michele Fluharty explained the revisions which included transferring funds from the contingency account to the police department equipment account for the new cruiser.  Tim made the motion to accept General Fund </w:t>
      </w:r>
      <w:r w:rsidR="000156F9">
        <w:rPr>
          <w:sz w:val="28"/>
          <w:szCs w:val="28"/>
        </w:rPr>
        <w:t>Budget R</w:t>
      </w:r>
      <w:r>
        <w:rPr>
          <w:sz w:val="28"/>
          <w:szCs w:val="28"/>
        </w:rPr>
        <w:t>evision #2.  Smith seconded the motion and all approved.</w:t>
      </w:r>
    </w:p>
    <w:p w14:paraId="21836236" w14:textId="77777777" w:rsidR="000846FD" w:rsidRDefault="000846FD" w:rsidP="00B15BEE">
      <w:pPr>
        <w:jc w:val="both"/>
        <w:rPr>
          <w:sz w:val="28"/>
          <w:szCs w:val="28"/>
        </w:rPr>
      </w:pPr>
    </w:p>
    <w:p w14:paraId="4D84B61F" w14:textId="2637BD2E" w:rsidR="000846FD" w:rsidRDefault="000846FD" w:rsidP="00B15BEE">
      <w:pPr>
        <w:jc w:val="both"/>
        <w:rPr>
          <w:sz w:val="28"/>
          <w:szCs w:val="28"/>
        </w:rPr>
      </w:pPr>
      <w:r>
        <w:rPr>
          <w:sz w:val="28"/>
          <w:szCs w:val="28"/>
        </w:rPr>
        <w:tab/>
        <w:t xml:space="preserve">Street &amp; Water Superintendent Ted Nice said there is approximately $16,000 remaining in the paving </w:t>
      </w:r>
      <w:proofErr w:type="gramStart"/>
      <w:r>
        <w:rPr>
          <w:sz w:val="28"/>
          <w:szCs w:val="28"/>
        </w:rPr>
        <w:t>budget</w:t>
      </w:r>
      <w:proofErr w:type="gramEnd"/>
      <w:r>
        <w:rPr>
          <w:sz w:val="28"/>
          <w:szCs w:val="28"/>
        </w:rPr>
        <w:t xml:space="preserve"> and he secured quotes on other streets that need paved.  Nice recommended that Augusta Avenue be paved.  There were no </w:t>
      </w:r>
      <w:r w:rsidR="000156F9">
        <w:rPr>
          <w:sz w:val="28"/>
          <w:szCs w:val="28"/>
        </w:rPr>
        <w:t>objections,</w:t>
      </w:r>
      <w:r>
        <w:rPr>
          <w:sz w:val="28"/>
          <w:szCs w:val="28"/>
        </w:rPr>
        <w:t xml:space="preserve"> so Bates made the motion to accept Anderson Excavating’s </w:t>
      </w:r>
      <w:r w:rsidR="000156F9">
        <w:rPr>
          <w:sz w:val="28"/>
          <w:szCs w:val="28"/>
        </w:rPr>
        <w:t>quote of $15,600 for</w:t>
      </w:r>
      <w:r>
        <w:rPr>
          <w:sz w:val="28"/>
          <w:szCs w:val="28"/>
        </w:rPr>
        <w:t xml:space="preserve"> paving Augusta Avenue.  Smith seconded the motion and it carried.</w:t>
      </w:r>
    </w:p>
    <w:p w14:paraId="2916544B" w14:textId="77777777" w:rsidR="000846FD" w:rsidRDefault="000846FD" w:rsidP="00B15BEE">
      <w:pPr>
        <w:jc w:val="both"/>
        <w:rPr>
          <w:sz w:val="28"/>
          <w:szCs w:val="28"/>
        </w:rPr>
      </w:pPr>
    </w:p>
    <w:p w14:paraId="19EDC9AA" w14:textId="2E607C6C" w:rsidR="00A51FE6" w:rsidRDefault="000846FD" w:rsidP="00B15BEE">
      <w:pPr>
        <w:jc w:val="both"/>
        <w:rPr>
          <w:sz w:val="28"/>
          <w:szCs w:val="28"/>
        </w:rPr>
      </w:pPr>
      <w:r>
        <w:rPr>
          <w:sz w:val="28"/>
          <w:szCs w:val="28"/>
        </w:rPr>
        <w:tab/>
        <w:t xml:space="preserve">Main Street’s request to use </w:t>
      </w:r>
      <w:r w:rsidR="000156F9">
        <w:rPr>
          <w:sz w:val="28"/>
          <w:szCs w:val="28"/>
        </w:rPr>
        <w:t>Wintergarden</w:t>
      </w:r>
      <w:r>
        <w:rPr>
          <w:sz w:val="28"/>
          <w:szCs w:val="28"/>
        </w:rPr>
        <w:t xml:space="preserve"> Park for the Peace Light North America was the last item of</w:t>
      </w:r>
      <w:r w:rsidR="005B32DC">
        <w:rPr>
          <w:sz w:val="28"/>
          <w:szCs w:val="28"/>
        </w:rPr>
        <w:t xml:space="preserve"> N</w:t>
      </w:r>
      <w:r>
        <w:rPr>
          <w:sz w:val="28"/>
          <w:szCs w:val="28"/>
        </w:rPr>
        <w:t xml:space="preserve">ew </w:t>
      </w:r>
      <w:r w:rsidR="005B32DC">
        <w:rPr>
          <w:sz w:val="28"/>
          <w:szCs w:val="28"/>
        </w:rPr>
        <w:t>B</w:t>
      </w:r>
      <w:r>
        <w:rPr>
          <w:sz w:val="28"/>
          <w:szCs w:val="28"/>
        </w:rPr>
        <w:t>usiness.  Smith made the motion to grant Main Street permission to use the park on December 15.  Garrison seconded the motion and it carried.</w:t>
      </w:r>
      <w:r w:rsidR="00A51FE6">
        <w:rPr>
          <w:sz w:val="28"/>
          <w:szCs w:val="28"/>
        </w:rPr>
        <w:t xml:space="preserve"> </w:t>
      </w:r>
    </w:p>
    <w:p w14:paraId="3EE2E06C" w14:textId="77777777" w:rsidR="000846FD" w:rsidRDefault="000846FD" w:rsidP="00B15BEE">
      <w:pPr>
        <w:jc w:val="both"/>
        <w:rPr>
          <w:sz w:val="28"/>
          <w:szCs w:val="28"/>
        </w:rPr>
      </w:pPr>
    </w:p>
    <w:p w14:paraId="4245FD27" w14:textId="42470B1B" w:rsidR="000846FD" w:rsidRDefault="000846FD" w:rsidP="00B15BEE">
      <w:pPr>
        <w:jc w:val="both"/>
        <w:rPr>
          <w:sz w:val="28"/>
          <w:szCs w:val="28"/>
        </w:rPr>
      </w:pPr>
      <w:r>
        <w:rPr>
          <w:sz w:val="28"/>
          <w:szCs w:val="28"/>
        </w:rPr>
        <w:tab/>
        <w:t xml:space="preserve">Chief of Police Donnie Wheeler reported that they received 29 calls for </w:t>
      </w:r>
      <w:r w:rsidR="000156F9">
        <w:rPr>
          <w:sz w:val="28"/>
          <w:szCs w:val="28"/>
        </w:rPr>
        <w:t>assistance</w:t>
      </w:r>
      <w:r w:rsidR="005B32DC">
        <w:rPr>
          <w:sz w:val="28"/>
          <w:szCs w:val="28"/>
        </w:rPr>
        <w:t xml:space="preserve"> during the last two weeks</w:t>
      </w:r>
      <w:r w:rsidR="000156F9">
        <w:rPr>
          <w:sz w:val="28"/>
          <w:szCs w:val="28"/>
        </w:rPr>
        <w:t>,</w:t>
      </w:r>
      <w:r>
        <w:rPr>
          <w:sz w:val="28"/>
          <w:szCs w:val="28"/>
        </w:rPr>
        <w:t xml:space="preserve"> </w:t>
      </w:r>
      <w:r w:rsidR="000156F9">
        <w:rPr>
          <w:sz w:val="28"/>
          <w:szCs w:val="28"/>
        </w:rPr>
        <w:t>and he thanked the Street Department for their assistance during the homecoming parade.</w:t>
      </w:r>
    </w:p>
    <w:p w14:paraId="43A30CBA" w14:textId="77777777" w:rsidR="000156F9" w:rsidRDefault="000156F9" w:rsidP="00B15BEE">
      <w:pPr>
        <w:jc w:val="both"/>
        <w:rPr>
          <w:sz w:val="28"/>
          <w:szCs w:val="28"/>
        </w:rPr>
      </w:pPr>
    </w:p>
    <w:p w14:paraId="70447116" w14:textId="30E8153F" w:rsidR="000156F9" w:rsidRDefault="000156F9" w:rsidP="00B15BEE">
      <w:pPr>
        <w:jc w:val="both"/>
        <w:rPr>
          <w:sz w:val="28"/>
          <w:szCs w:val="28"/>
        </w:rPr>
      </w:pPr>
      <w:r>
        <w:rPr>
          <w:sz w:val="28"/>
          <w:szCs w:val="28"/>
        </w:rPr>
        <w:lastRenderedPageBreak/>
        <w:tab/>
        <w:t xml:space="preserve">Nice gave his report and noted that a new water tap </w:t>
      </w:r>
      <w:r w:rsidR="005B32DC">
        <w:rPr>
          <w:sz w:val="28"/>
          <w:szCs w:val="28"/>
        </w:rPr>
        <w:t xml:space="preserve">at Eric Efaw’s </w:t>
      </w:r>
      <w:r>
        <w:rPr>
          <w:sz w:val="28"/>
          <w:szCs w:val="28"/>
        </w:rPr>
        <w:t xml:space="preserve">was installed, and E-Solutions installed the new </w:t>
      </w:r>
      <w:r w:rsidR="005B32DC">
        <w:rPr>
          <w:sz w:val="28"/>
          <w:szCs w:val="28"/>
        </w:rPr>
        <w:t xml:space="preserve">CPU </w:t>
      </w:r>
      <w:r>
        <w:rPr>
          <w:sz w:val="28"/>
          <w:szCs w:val="28"/>
        </w:rPr>
        <w:t xml:space="preserve">board at the chlorine building.  </w:t>
      </w:r>
    </w:p>
    <w:p w14:paraId="606129A1" w14:textId="77777777" w:rsidR="000156F9" w:rsidRDefault="000156F9" w:rsidP="00B15BEE">
      <w:pPr>
        <w:jc w:val="both"/>
        <w:rPr>
          <w:sz w:val="28"/>
          <w:szCs w:val="28"/>
        </w:rPr>
      </w:pPr>
    </w:p>
    <w:p w14:paraId="72F60DE7" w14:textId="18856657" w:rsidR="000156F9" w:rsidRDefault="000156F9" w:rsidP="00B15BEE">
      <w:pPr>
        <w:jc w:val="both"/>
        <w:rPr>
          <w:sz w:val="28"/>
          <w:szCs w:val="28"/>
        </w:rPr>
      </w:pPr>
      <w:r>
        <w:rPr>
          <w:sz w:val="28"/>
          <w:szCs w:val="28"/>
        </w:rPr>
        <w:tab/>
        <w:t xml:space="preserve">Michael said Phase 1 &amp; 2 of the REAP Demolition Project should wrap up this month. </w:t>
      </w:r>
    </w:p>
    <w:p w14:paraId="1C4938E4" w14:textId="77777777" w:rsidR="000156F9" w:rsidRDefault="000156F9" w:rsidP="00B15BEE">
      <w:pPr>
        <w:jc w:val="both"/>
        <w:rPr>
          <w:sz w:val="28"/>
          <w:szCs w:val="28"/>
        </w:rPr>
      </w:pPr>
    </w:p>
    <w:p w14:paraId="7CB156F4" w14:textId="4A54D2E3" w:rsidR="000156F9" w:rsidRDefault="000156F9" w:rsidP="00B15BEE">
      <w:pPr>
        <w:jc w:val="both"/>
        <w:rPr>
          <w:sz w:val="28"/>
          <w:szCs w:val="28"/>
        </w:rPr>
      </w:pPr>
      <w:r>
        <w:rPr>
          <w:sz w:val="28"/>
          <w:szCs w:val="28"/>
        </w:rPr>
        <w:tab/>
        <w:t>The outstanding bills were reviewed.  Anthony made the motion to pay the bills as presented.  Smith seconded the motion and it carried.</w:t>
      </w:r>
    </w:p>
    <w:p w14:paraId="176024E9" w14:textId="77777777" w:rsidR="000156F9" w:rsidRDefault="000156F9" w:rsidP="00B15BEE">
      <w:pPr>
        <w:jc w:val="both"/>
        <w:rPr>
          <w:sz w:val="28"/>
          <w:szCs w:val="28"/>
        </w:rPr>
      </w:pPr>
    </w:p>
    <w:p w14:paraId="3FCACAF3" w14:textId="532927D9" w:rsidR="000156F9" w:rsidRPr="00B15BEE" w:rsidRDefault="000156F9" w:rsidP="00B15BEE">
      <w:pPr>
        <w:jc w:val="both"/>
        <w:rPr>
          <w:sz w:val="28"/>
          <w:szCs w:val="28"/>
        </w:rPr>
      </w:pPr>
      <w:r>
        <w:rPr>
          <w:sz w:val="28"/>
          <w:szCs w:val="28"/>
        </w:rPr>
        <w:tab/>
        <w:t>Bates made the motion to adjourn.  Tim seconded the motion and it carried.  The meeting adjourned at 7:25 p.m.</w:t>
      </w:r>
    </w:p>
    <w:sectPr w:rsidR="000156F9" w:rsidRPr="00B15BEE"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E"/>
    <w:rsid w:val="000156F9"/>
    <w:rsid w:val="000846FD"/>
    <w:rsid w:val="00414418"/>
    <w:rsid w:val="005B32DC"/>
    <w:rsid w:val="00682CE3"/>
    <w:rsid w:val="009C0FE9"/>
    <w:rsid w:val="00A36009"/>
    <w:rsid w:val="00A51FE6"/>
    <w:rsid w:val="00B15BEE"/>
    <w:rsid w:val="00BB6A26"/>
    <w:rsid w:val="00BF0CAC"/>
    <w:rsid w:val="00C33884"/>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6E5F"/>
  <w15:chartTrackingRefBased/>
  <w15:docId w15:val="{D8919CAA-F007-4EBF-91B3-9823E7AC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2023-10-26T19:17:00Z</cp:lastPrinted>
  <dcterms:created xsi:type="dcterms:W3CDTF">2023-10-26T18:23:00Z</dcterms:created>
  <dcterms:modified xsi:type="dcterms:W3CDTF">2023-10-26T19:25:00Z</dcterms:modified>
</cp:coreProperties>
</file>