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BEEE" w14:textId="693D0C92" w:rsidR="0027577A" w:rsidRDefault="000768AF" w:rsidP="00BE53C4">
      <w:pPr>
        <w:ind w:left="720" w:firstLine="720"/>
      </w:pPr>
      <w:r>
        <w:t xml:space="preserve">  </w:t>
      </w:r>
      <w:r w:rsidR="00BE53C4">
        <w:t>COUNCIL MEETING OF NOVEMBER 7, 2022</w:t>
      </w:r>
    </w:p>
    <w:p w14:paraId="79674CCC" w14:textId="2A758EA6" w:rsidR="00BE53C4" w:rsidRDefault="00BE53C4" w:rsidP="00BE53C4">
      <w:pPr>
        <w:ind w:firstLine="720"/>
        <w:jc w:val="both"/>
      </w:pPr>
      <w:r>
        <w:t>The first regular monthly meeting of the Mannington City Council, with Mayor Lora Michael presiding, was held Monday, November 7, 2022 at 7:00 p.m. at city hall.  Council members attending were Kris Bates, John Craw, Ken Fletcher, Tim Fluharty and Roger Russell.</w:t>
      </w:r>
    </w:p>
    <w:p w14:paraId="7AEE48A6" w14:textId="1DF643AC" w:rsidR="00BE53C4" w:rsidRDefault="00BE53C4" w:rsidP="00BE53C4">
      <w:pPr>
        <w:ind w:firstLine="720"/>
        <w:jc w:val="both"/>
      </w:pPr>
      <w:r>
        <w:t>The meeting began with the pledge of allegiance and a prayer by Jerry Bush.</w:t>
      </w:r>
    </w:p>
    <w:p w14:paraId="0B8ED875" w14:textId="4CD81A56" w:rsidR="00BE53C4" w:rsidRDefault="00BE53C4" w:rsidP="00BE53C4">
      <w:pPr>
        <w:ind w:firstLine="720"/>
        <w:jc w:val="both"/>
      </w:pPr>
      <w:r>
        <w:t>Several visitors were present about speeding in Grandview.  Brenna Hibbs and Amber McElwain</w:t>
      </w:r>
      <w:r w:rsidR="001A624B">
        <w:t xml:space="preserve"> expressed concern about the big trucks speeding while the kids are getting on school buses.  They said tickets need to be issued instead of giving out warnings.  Councilman Fluharty said he agreed that speeding is getting of our hand in town.  The signs that flash the speed when you drive by w</w:t>
      </w:r>
      <w:r w:rsidR="004F01C2">
        <w:t>ere</w:t>
      </w:r>
      <w:r w:rsidR="001A624B">
        <w:t xml:space="preserve"> suggested but Mayor Michael said the DOT does not allow municipalities to put them on state roads.  The city had them placed at the city limits and were forced to remove them.  Hibbs said police presence is important.  She said the police are needed in Grandview </w:t>
      </w:r>
      <w:r w:rsidR="004F01C2">
        <w:t>between</w:t>
      </w:r>
      <w:r w:rsidR="001A624B">
        <w:t xml:space="preserve"> 6:30 and 7:00 am.  Chief of Police Jim Rigsby said his department is shorthanded and they can either focus on drug dealers or speeders.  Mayor Michael said Donnie Wheeler will begin work as a part time officer on Monday</w:t>
      </w:r>
      <w:r w:rsidR="00AB1850">
        <w:t>.  H</w:t>
      </w:r>
      <w:r w:rsidR="001A624B">
        <w:t xml:space="preserve">e will be on day shift so </w:t>
      </w:r>
      <w:r w:rsidR="00AB1850">
        <w:t>s</w:t>
      </w:r>
      <w:r w:rsidR="001A624B">
        <w:t>he will ask him to patrol the areas of the schools and bus stops</w:t>
      </w:r>
      <w:r w:rsidR="00AB1850">
        <w:t>.</w:t>
      </w:r>
    </w:p>
    <w:p w14:paraId="279CB77C" w14:textId="64B99687" w:rsidR="00AB1850" w:rsidRDefault="00AB1850" w:rsidP="00BE53C4">
      <w:pPr>
        <w:ind w:firstLine="720"/>
        <w:jc w:val="both"/>
      </w:pPr>
      <w:r>
        <w:t xml:space="preserve">In Old Business, the second and final reading of Ordinance #476 which reduces and/or eliminates some of the b&amp;o tax rates was the only item of business.  Fletcher made the motion to read the heading only.  Russell seconded the motion and it carried.  Michael read the heading.  There were no comments from the visitors.  Fletcher made the motion to adopt Ordinance #476.  Fluharty seconded the motion and it carried. </w:t>
      </w:r>
    </w:p>
    <w:p w14:paraId="3ED09548" w14:textId="6831C920" w:rsidR="00AB1850" w:rsidRDefault="00AB1850" w:rsidP="00BE53C4">
      <w:pPr>
        <w:ind w:firstLine="720"/>
        <w:jc w:val="both"/>
      </w:pPr>
      <w:r>
        <w:t>In New Business, the bids received at the recent auction were presented for council’s approval.  Those bids were:</w:t>
      </w:r>
    </w:p>
    <w:p w14:paraId="58FDD0D3" w14:textId="598F0685" w:rsidR="00AB1850" w:rsidRDefault="00AB1850" w:rsidP="00AB1850">
      <w:pPr>
        <w:spacing w:after="0"/>
        <w:ind w:firstLine="720"/>
        <w:jc w:val="both"/>
      </w:pPr>
      <w:r>
        <w:t>Wayman Fravel $60 for the Boss V-Plow</w:t>
      </w:r>
    </w:p>
    <w:p w14:paraId="5EF9F987" w14:textId="19772797" w:rsidR="00AB1850" w:rsidRDefault="00AB1850" w:rsidP="00AB1850">
      <w:pPr>
        <w:spacing w:after="0"/>
        <w:ind w:firstLine="720"/>
        <w:jc w:val="both"/>
      </w:pPr>
      <w:r>
        <w:t>Perry Thorne $50 for the Mauldin Paver</w:t>
      </w:r>
    </w:p>
    <w:p w14:paraId="4C2B7631" w14:textId="0A94CF48" w:rsidR="00AB1850" w:rsidRDefault="00AB1850" w:rsidP="00AB1850">
      <w:pPr>
        <w:spacing w:after="0"/>
        <w:ind w:firstLine="720"/>
        <w:jc w:val="both"/>
      </w:pPr>
      <w:r>
        <w:t xml:space="preserve">Wayman Fravel $100 for the 84” </w:t>
      </w:r>
      <w:r w:rsidR="004F01C2">
        <w:t>Snowplow</w:t>
      </w:r>
    </w:p>
    <w:p w14:paraId="5F57E421" w14:textId="19D7CDEE" w:rsidR="00AB1850" w:rsidRDefault="00AB1850" w:rsidP="00AB1850">
      <w:pPr>
        <w:spacing w:after="0"/>
        <w:ind w:firstLine="720"/>
        <w:jc w:val="both"/>
      </w:pPr>
      <w:r>
        <w:t xml:space="preserve">Perry </w:t>
      </w:r>
      <w:r w:rsidR="004F01C2">
        <w:t>Thorne $</w:t>
      </w:r>
      <w:r>
        <w:t>50 for the Honda Trash Pump</w:t>
      </w:r>
    </w:p>
    <w:p w14:paraId="5F31C7F5" w14:textId="264BF68B" w:rsidR="00AB1850" w:rsidRDefault="00AB1850" w:rsidP="00BE53C4">
      <w:pPr>
        <w:ind w:firstLine="720"/>
        <w:jc w:val="both"/>
      </w:pPr>
      <w:r>
        <w:lastRenderedPageBreak/>
        <w:t>No bid was received for the Swenson Spreader.  Fletcher asked Superintendent Ted Nice his opinion.  Nice said all the equipment was 5-10 years old and no longer used.  Craw made the motion to accept the bids by Fravel and Thorne.  Russell seconded the motion and all approved.</w:t>
      </w:r>
    </w:p>
    <w:p w14:paraId="4B3DFCC0" w14:textId="3D74A915" w:rsidR="00AB1850" w:rsidRDefault="00AB1850" w:rsidP="00BE53C4">
      <w:pPr>
        <w:ind w:firstLine="720"/>
        <w:jc w:val="both"/>
      </w:pPr>
      <w:r>
        <w:t>Michael asked for authorization to solicit proposals for</w:t>
      </w:r>
      <w:r w:rsidR="00B973F9">
        <w:t xml:space="preserve"> </w:t>
      </w:r>
      <w:r>
        <w:t>repair</w:t>
      </w:r>
      <w:r w:rsidR="00B973F9">
        <w:t>s to the annex building including</w:t>
      </w:r>
      <w:r w:rsidR="00E26AF2">
        <w:t xml:space="preserve"> </w:t>
      </w:r>
      <w:r>
        <w:t>the soffit &amp; fascia</w:t>
      </w:r>
      <w:r w:rsidR="00AE15C6">
        <w:t>, the wall along the steps to the basement</w:t>
      </w:r>
      <w:r>
        <w:t xml:space="preserve"> and the surface of the handicap ramp.  Fletcher made the motion to </w:t>
      </w:r>
      <w:r w:rsidR="00296091">
        <w:t>authorize the mayor to get proposals for the repairs to the annex building.  Craw seconded the motion and it carried.</w:t>
      </w:r>
    </w:p>
    <w:p w14:paraId="42C91BEC" w14:textId="0499D4E1" w:rsidR="00296091" w:rsidRDefault="00296091" w:rsidP="00BE53C4">
      <w:pPr>
        <w:ind w:firstLine="720"/>
        <w:jc w:val="both"/>
      </w:pPr>
      <w:r>
        <w:t xml:space="preserve">Michael said that as part of the Small Cities Block Grant for the new pool </w:t>
      </w:r>
      <w:bookmarkStart w:id="0" w:name="_GoBack"/>
      <w:bookmarkEnd w:id="0"/>
      <w:r>
        <w:t>at Hough Park, the National Park Service required an addendum to the park deed stating that the property could only be used as a park.  Craw made the motion to approve the addendum to the Hough Park deed.  Fletcher seconded the motion and all approved.</w:t>
      </w:r>
    </w:p>
    <w:p w14:paraId="571549D7" w14:textId="69E30A34" w:rsidR="00296091" w:rsidRDefault="00296091" w:rsidP="00BE53C4">
      <w:pPr>
        <w:ind w:firstLine="720"/>
        <w:jc w:val="both"/>
      </w:pPr>
      <w:r>
        <w:t>In his report, Rigsby said the radio in the Taurus cruiser needs replaced.   He is to contact Dennis Knotts at the 911 Center to see what type of radio is required.  He also reported that Sgt Sides is scheduled for surgery on November 21 and will be off work for several months.  One of the patrolman candidates did not pass the polygraph and the other did not show up so he asked that the ad be placed back on Facebook.  Rigsby also distributed the CAD report from the 911 Center.  Councilman Fluharty said he would like more information in his report, i.e. the number of tickets and arrests, etc.</w:t>
      </w:r>
    </w:p>
    <w:p w14:paraId="460B59C3" w14:textId="1DD4D89F" w:rsidR="00296091" w:rsidRDefault="00296091" w:rsidP="00BE53C4">
      <w:pPr>
        <w:ind w:firstLine="720"/>
        <w:jc w:val="both"/>
      </w:pPr>
      <w:r>
        <w:t xml:space="preserve">In Nice’s report, he detailed the jobs completed since the last council meeting which included </w:t>
      </w:r>
      <w:r w:rsidR="009151B0">
        <w:t xml:space="preserve">doing </w:t>
      </w:r>
      <w:r w:rsidR="00200B05">
        <w:t xml:space="preserve">locating </w:t>
      </w:r>
      <w:r w:rsidR="009151B0">
        <w:t xml:space="preserve">work </w:t>
      </w:r>
      <w:r w:rsidR="00563C37">
        <w:t>for</w:t>
      </w:r>
      <w:r w:rsidR="009151B0">
        <w:t xml:space="preserve"> the </w:t>
      </w:r>
      <w:r>
        <w:t xml:space="preserve">4” line to </w:t>
      </w:r>
      <w:r w:rsidR="009151B0">
        <w:t xml:space="preserve">be installed in </w:t>
      </w:r>
      <w:r>
        <w:t xml:space="preserve">Ryan Manley’s development </w:t>
      </w:r>
      <w:r w:rsidR="004F01C2">
        <w:t xml:space="preserve">in Homewood.  </w:t>
      </w:r>
    </w:p>
    <w:p w14:paraId="7C4C7C1E" w14:textId="68F5D816" w:rsidR="004F01C2" w:rsidRDefault="004F01C2" w:rsidP="00BE53C4">
      <w:pPr>
        <w:ind w:firstLine="720"/>
        <w:jc w:val="both"/>
      </w:pPr>
      <w:r>
        <w:t xml:space="preserve">City Clerk Michele Fluharty reported that she only received one audit proposal.  She contacted the State Auditor’s Office and they agreed to send the city’s Request for Proposal to everyone on their list in the hopes that more would respond.  In addition, she said the zip code information was submitted to the State Tax Department and that information, along with the b&amp;o tax ordinance that was adopted tonight, was the final step in the </w:t>
      </w:r>
      <w:r w:rsidR="000768AF">
        <w:t>implementation of the 1% sales tax</w:t>
      </w:r>
      <w:r>
        <w:t xml:space="preserve">.  </w:t>
      </w:r>
    </w:p>
    <w:p w14:paraId="0455EA91" w14:textId="0DD0481E" w:rsidR="004F01C2" w:rsidRDefault="004F01C2" w:rsidP="00BE53C4">
      <w:pPr>
        <w:ind w:firstLine="720"/>
        <w:jc w:val="both"/>
      </w:pPr>
      <w:r>
        <w:lastRenderedPageBreak/>
        <w:t>The outstanding bills were reviewed.  Craw made the motion to pay the bills as presented.  Fletcher seconded the motion and it carried.</w:t>
      </w:r>
    </w:p>
    <w:p w14:paraId="0A6B5356" w14:textId="01CE2E23" w:rsidR="004F01C2" w:rsidRDefault="004F01C2" w:rsidP="004F01C2">
      <w:pPr>
        <w:jc w:val="both"/>
      </w:pPr>
      <w:r>
        <w:tab/>
        <w:t>Fluharty made the motion to adjourn.  Craw seconded the motion and it carried.  The meeting adjourned at 7:55 p.m.</w:t>
      </w:r>
    </w:p>
    <w:p w14:paraId="3D366E02" w14:textId="1D1C5B9C" w:rsidR="00BE53C4" w:rsidRDefault="00BE53C4" w:rsidP="00BE53C4">
      <w:pPr>
        <w:ind w:firstLine="720"/>
        <w:jc w:val="both"/>
      </w:pPr>
    </w:p>
    <w:p w14:paraId="37C767BA" w14:textId="77777777" w:rsidR="00BE53C4" w:rsidRDefault="00BE53C4" w:rsidP="00BE53C4">
      <w:pPr>
        <w:ind w:left="720" w:firstLine="720"/>
      </w:pPr>
    </w:p>
    <w:p w14:paraId="5DA4A6E7" w14:textId="77777777" w:rsidR="00BE53C4" w:rsidRDefault="00BE53C4"/>
    <w:sectPr w:rsidR="00BE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C4"/>
    <w:rsid w:val="000768AF"/>
    <w:rsid w:val="001A624B"/>
    <w:rsid w:val="00200B05"/>
    <w:rsid w:val="0027577A"/>
    <w:rsid w:val="00296091"/>
    <w:rsid w:val="004F01C2"/>
    <w:rsid w:val="00563C37"/>
    <w:rsid w:val="009151B0"/>
    <w:rsid w:val="00A920E9"/>
    <w:rsid w:val="00AB1850"/>
    <w:rsid w:val="00AE15C6"/>
    <w:rsid w:val="00B973F9"/>
    <w:rsid w:val="00BE53C4"/>
    <w:rsid w:val="00CD64CD"/>
    <w:rsid w:val="00E2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9494"/>
  <w15:chartTrackingRefBased/>
  <w15:docId w15:val="{F60B3E8D-512F-4FD1-97EF-ABDE7D33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2022-11-18T14:28:00Z</cp:lastPrinted>
  <dcterms:created xsi:type="dcterms:W3CDTF">2022-11-18T14:37:00Z</dcterms:created>
  <dcterms:modified xsi:type="dcterms:W3CDTF">2022-11-18T14:37:00Z</dcterms:modified>
</cp:coreProperties>
</file>